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1CBC" w14:textId="47FEAF69" w:rsidR="00EA6DC1" w:rsidRPr="00550677" w:rsidRDefault="00EA6DC1" w:rsidP="00A336C9">
      <w:pPr>
        <w:jc w:val="center"/>
        <w:rPr>
          <w:rFonts w:ascii="Miserably Lose" w:hAnsi="Miserably Lose"/>
          <w:b/>
          <w:sz w:val="52"/>
          <w:szCs w:val="60"/>
        </w:rPr>
      </w:pPr>
      <w:r w:rsidRPr="00550677">
        <w:rPr>
          <w:rFonts w:ascii="Miserably Lose" w:hAnsi="Miserably Lose"/>
          <w:b/>
          <w:sz w:val="52"/>
          <w:szCs w:val="60"/>
        </w:rPr>
        <w:t>The Crucible: Who</w:t>
      </w:r>
      <w:r w:rsidR="00F22874" w:rsidRPr="00550677">
        <w:rPr>
          <w:rFonts w:ascii="Miserably Lose" w:hAnsi="Miserably Lose"/>
          <w:b/>
          <w:sz w:val="52"/>
          <w:szCs w:val="60"/>
        </w:rPr>
        <w:t xml:space="preserve"> </w:t>
      </w:r>
      <w:r w:rsidRPr="00550677">
        <w:rPr>
          <w:rFonts w:ascii="Miserably Lose" w:hAnsi="Miserably Lose"/>
          <w:b/>
          <w:sz w:val="52"/>
          <w:szCs w:val="60"/>
        </w:rPr>
        <w:t>is to Blame?</w:t>
      </w:r>
    </w:p>
    <w:p w14:paraId="63320F5E" w14:textId="74C8739D" w:rsidR="00F22874" w:rsidRPr="00297F15" w:rsidRDefault="00F22874" w:rsidP="00F22874">
      <w:pPr>
        <w:shd w:val="clear" w:color="auto" w:fill="FFFFFF"/>
        <w:spacing w:after="0" w:line="240" w:lineRule="auto"/>
        <w:ind w:left="720"/>
        <w:rPr>
          <w:rFonts w:asciiTheme="majorHAnsi" w:hAnsiTheme="majorHAnsi"/>
          <w:color w:val="000000"/>
          <w:sz w:val="24"/>
        </w:rPr>
      </w:pPr>
      <w:r w:rsidRPr="00297F15">
        <w:rPr>
          <w:rFonts w:asciiTheme="majorHAnsi" w:hAnsiTheme="majorHAnsi"/>
          <w:color w:val="000000"/>
          <w:sz w:val="24"/>
        </w:rPr>
        <w:t>Who can be held most responsible for the injustice that occurred in Salem? Select one character from the pl</w:t>
      </w:r>
      <w:r w:rsidR="0006028F">
        <w:rPr>
          <w:rFonts w:asciiTheme="majorHAnsi" w:hAnsiTheme="majorHAnsi"/>
          <w:color w:val="000000"/>
          <w:sz w:val="24"/>
        </w:rPr>
        <w:t>ay and argue why this character</w:t>
      </w:r>
      <w:r w:rsidRPr="00297F15">
        <w:rPr>
          <w:rFonts w:asciiTheme="majorHAnsi" w:hAnsiTheme="majorHAnsi"/>
          <w:color w:val="000000"/>
          <w:sz w:val="24"/>
        </w:rPr>
        <w:t xml:space="preserve"> holds the most blame and what larger point Arthur Miller was trying to say about injustice through this character.</w:t>
      </w:r>
    </w:p>
    <w:p w14:paraId="12847666" w14:textId="77777777" w:rsidR="00F22874" w:rsidRPr="00297F15" w:rsidRDefault="009A4BD6" w:rsidP="009A4BD6">
      <w:pPr>
        <w:shd w:val="clear" w:color="auto" w:fill="FFFFFF"/>
        <w:tabs>
          <w:tab w:val="left" w:pos="3855"/>
        </w:tabs>
        <w:spacing w:after="0" w:line="240" w:lineRule="auto"/>
        <w:ind w:left="720"/>
        <w:rPr>
          <w:rFonts w:asciiTheme="majorHAnsi" w:hAnsiTheme="majorHAnsi"/>
          <w:color w:val="000000"/>
          <w:sz w:val="24"/>
        </w:rPr>
      </w:pPr>
      <w:r w:rsidRPr="00297F15">
        <w:rPr>
          <w:rFonts w:asciiTheme="majorHAnsi" w:hAnsiTheme="majorHAnsi"/>
          <w:color w:val="000000"/>
          <w:sz w:val="24"/>
        </w:rPr>
        <w:tab/>
      </w:r>
    </w:p>
    <w:p w14:paraId="7EBED415" w14:textId="77777777" w:rsidR="00EA6DC1" w:rsidRPr="00297F15" w:rsidRDefault="00EA6DC1">
      <w:pPr>
        <w:rPr>
          <w:rFonts w:asciiTheme="majorHAnsi" w:hAnsiTheme="majorHAnsi"/>
          <w:b/>
          <w:sz w:val="24"/>
        </w:rPr>
      </w:pPr>
      <w:r w:rsidRPr="00297F15">
        <w:rPr>
          <w:rFonts w:asciiTheme="majorHAnsi" w:hAnsiTheme="majorHAnsi"/>
          <w:b/>
          <w:sz w:val="24"/>
        </w:rPr>
        <w:t>Directions:</w:t>
      </w:r>
    </w:p>
    <w:p w14:paraId="79DB3032" w14:textId="77777777" w:rsidR="00A336C9" w:rsidRPr="00297F15" w:rsidRDefault="00EA6DC1" w:rsidP="00EA6D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 xml:space="preserve">Select </w:t>
      </w:r>
      <w:r w:rsidR="00A336C9" w:rsidRPr="00297F15">
        <w:rPr>
          <w:rFonts w:asciiTheme="majorHAnsi" w:hAnsiTheme="majorHAnsi"/>
          <w:sz w:val="24"/>
          <w:u w:val="single"/>
        </w:rPr>
        <w:t>one character</w:t>
      </w:r>
      <w:r w:rsidR="00A336C9" w:rsidRPr="00297F15">
        <w:rPr>
          <w:rFonts w:asciiTheme="majorHAnsi" w:hAnsiTheme="majorHAnsi"/>
          <w:sz w:val="24"/>
        </w:rPr>
        <w:t xml:space="preserve"> from the play who you think is the most responsible for the events in Salem in 1692. You may wish to consider: Danfo</w:t>
      </w:r>
      <w:r w:rsidR="006403C7" w:rsidRPr="00297F15">
        <w:rPr>
          <w:rFonts w:asciiTheme="majorHAnsi" w:hAnsiTheme="majorHAnsi"/>
          <w:sz w:val="24"/>
        </w:rPr>
        <w:t>rth, Abigail, Proctor, Parris, Tituba, or Thomas Putnam.</w:t>
      </w:r>
    </w:p>
    <w:p w14:paraId="4D16CEE5" w14:textId="014765D2" w:rsidR="00EA6DC1" w:rsidRPr="00297F15" w:rsidRDefault="0006028F" w:rsidP="00EA6D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I</w:t>
      </w:r>
      <w:r w:rsidR="00A336C9" w:rsidRPr="00297F15">
        <w:rPr>
          <w:rFonts w:asciiTheme="majorHAnsi" w:hAnsiTheme="majorHAnsi"/>
          <w:sz w:val="24"/>
          <w:u w:val="single"/>
        </w:rPr>
        <w:t xml:space="preserve">dentify three character </w:t>
      </w:r>
      <w:r w:rsidR="00D46D96" w:rsidRPr="00297F15">
        <w:rPr>
          <w:rFonts w:asciiTheme="majorHAnsi" w:hAnsiTheme="majorHAnsi"/>
          <w:sz w:val="24"/>
          <w:u w:val="single"/>
        </w:rPr>
        <w:t>flaws</w:t>
      </w:r>
      <w:r w:rsidR="00A336C9" w:rsidRPr="00297F15">
        <w:rPr>
          <w:rFonts w:asciiTheme="majorHAnsi" w:hAnsiTheme="majorHAnsi"/>
          <w:sz w:val="24"/>
        </w:rPr>
        <w:t xml:space="preserve"> each character possesses that would cause them to act the way they did, thus wrecking havoc in Salem. </w:t>
      </w:r>
    </w:p>
    <w:p w14:paraId="08E414DA" w14:textId="2B19DC51" w:rsidR="00F22874" w:rsidRPr="00297F15" w:rsidRDefault="00D46D96" w:rsidP="00EA6D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 xml:space="preserve">Write a solid introduction, with a </w:t>
      </w:r>
      <w:r w:rsidRPr="00297F15">
        <w:rPr>
          <w:rFonts w:asciiTheme="majorHAnsi" w:hAnsiTheme="majorHAnsi"/>
          <w:sz w:val="24"/>
          <w:u w:val="single"/>
        </w:rPr>
        <w:t>thesis statement</w:t>
      </w:r>
      <w:r w:rsidRPr="00297F15">
        <w:rPr>
          <w:rFonts w:asciiTheme="majorHAnsi" w:hAnsiTheme="majorHAnsi"/>
          <w:sz w:val="24"/>
        </w:rPr>
        <w:t>, that specif</w:t>
      </w:r>
      <w:r w:rsidR="00F22874" w:rsidRPr="00297F15">
        <w:rPr>
          <w:rFonts w:asciiTheme="majorHAnsi" w:hAnsiTheme="majorHAnsi"/>
          <w:sz w:val="24"/>
        </w:rPr>
        <w:t>ies: the character that holds the most blame for the injustice in Salem and what Miller was trying to say about injustice through this theme or character.</w:t>
      </w:r>
    </w:p>
    <w:p w14:paraId="3100A286" w14:textId="77777777" w:rsidR="00A336C9" w:rsidRPr="00297F15" w:rsidRDefault="00A336C9" w:rsidP="00EA6D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>Find</w:t>
      </w:r>
      <w:r w:rsidR="00A6240F" w:rsidRPr="00297F15">
        <w:rPr>
          <w:rFonts w:asciiTheme="majorHAnsi" w:hAnsiTheme="majorHAnsi"/>
          <w:sz w:val="24"/>
        </w:rPr>
        <w:t xml:space="preserve"> specific </w:t>
      </w:r>
      <w:r w:rsidR="002E4DFB" w:rsidRPr="00297F15">
        <w:rPr>
          <w:rFonts w:asciiTheme="majorHAnsi" w:hAnsiTheme="majorHAnsi"/>
          <w:sz w:val="24"/>
          <w:u w:val="single"/>
        </w:rPr>
        <w:t>evidence to support your argument from the text.</w:t>
      </w:r>
    </w:p>
    <w:p w14:paraId="0067B26B" w14:textId="75A3065B" w:rsidR="00A336C9" w:rsidRPr="00297F15" w:rsidRDefault="00A336C9" w:rsidP="00EA6D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>Write a solid conclusion that reinforces why you selected the character</w:t>
      </w:r>
      <w:r w:rsidR="002E4DFB" w:rsidRPr="00297F15">
        <w:rPr>
          <w:rFonts w:asciiTheme="majorHAnsi" w:hAnsiTheme="majorHAnsi"/>
          <w:sz w:val="24"/>
        </w:rPr>
        <w:t xml:space="preserve"> or theme</w:t>
      </w:r>
      <w:r w:rsidRPr="00297F15">
        <w:rPr>
          <w:rFonts w:asciiTheme="majorHAnsi" w:hAnsiTheme="majorHAnsi"/>
          <w:sz w:val="24"/>
        </w:rPr>
        <w:t xml:space="preserve"> you did and the reasons why that person is the most blameworthy.</w:t>
      </w:r>
    </w:p>
    <w:p w14:paraId="25346E24" w14:textId="77777777" w:rsidR="00A336C9" w:rsidRPr="00297F15" w:rsidRDefault="00A336C9" w:rsidP="00A336C9">
      <w:pPr>
        <w:pStyle w:val="ListParagraph"/>
        <w:rPr>
          <w:rFonts w:asciiTheme="majorHAnsi" w:hAnsiTheme="majorHAnsi"/>
          <w:sz w:val="24"/>
        </w:rPr>
      </w:pPr>
    </w:p>
    <w:p w14:paraId="6772288E" w14:textId="77777777" w:rsidR="00A336C9" w:rsidRPr="00297F15" w:rsidRDefault="00A336C9" w:rsidP="00A336C9">
      <w:pPr>
        <w:pStyle w:val="ListParagraph"/>
        <w:ind w:left="0"/>
        <w:rPr>
          <w:rFonts w:asciiTheme="majorHAnsi" w:hAnsiTheme="majorHAnsi"/>
          <w:b/>
          <w:sz w:val="24"/>
        </w:rPr>
      </w:pPr>
      <w:r w:rsidRPr="00297F15">
        <w:rPr>
          <w:rFonts w:asciiTheme="majorHAnsi" w:hAnsiTheme="majorHAnsi"/>
          <w:b/>
          <w:sz w:val="24"/>
        </w:rPr>
        <w:t>The Specifics:</w:t>
      </w:r>
    </w:p>
    <w:p w14:paraId="218AB0C5" w14:textId="77777777" w:rsidR="00A336C9" w:rsidRPr="00297F15" w:rsidRDefault="00A336C9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 xml:space="preserve">Your essay must be typed, double spaced. It should be at least three full pages in length. </w:t>
      </w:r>
    </w:p>
    <w:p w14:paraId="60AC3F98" w14:textId="7211DE01" w:rsidR="00A336C9" w:rsidRPr="00297F15" w:rsidRDefault="00915BE8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550677">
        <w:rPr>
          <w:rFonts w:ascii="Miserably Lose" w:hAnsi="Miserably Lose"/>
          <w:b/>
          <w:noProof/>
          <w:sz w:val="48"/>
          <w:szCs w:val="32"/>
        </w:rPr>
        <w:drawing>
          <wp:anchor distT="0" distB="0" distL="114300" distR="114300" simplePos="0" relativeHeight="251657215" behindDoc="1" locked="0" layoutInCell="1" allowOverlap="1" wp14:anchorId="3D2E487D" wp14:editId="0546ACDF">
            <wp:simplePos x="0" y="0"/>
            <wp:positionH relativeFrom="column">
              <wp:posOffset>152400</wp:posOffset>
            </wp:positionH>
            <wp:positionV relativeFrom="paragraph">
              <wp:posOffset>57785</wp:posOffset>
            </wp:positionV>
            <wp:extent cx="2066925" cy="3448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Public-Hanging-382146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6C9" w:rsidRPr="00297F15">
        <w:rPr>
          <w:rFonts w:asciiTheme="majorHAnsi" w:hAnsiTheme="majorHAnsi"/>
          <w:sz w:val="24"/>
        </w:rPr>
        <w:t>Use only a 12-point font (Times New Roman or Georgia) and 1-inch margins. Points will be deducted for adding extra margin spaces or using a larger font.</w:t>
      </w:r>
    </w:p>
    <w:p w14:paraId="4B1095BE" w14:textId="4F0E48F6" w:rsidR="00A336C9" w:rsidRPr="00297F15" w:rsidRDefault="00A336C9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>Your ess</w:t>
      </w:r>
      <w:r w:rsidR="002E4DFB" w:rsidRPr="00297F15">
        <w:rPr>
          <w:rFonts w:asciiTheme="majorHAnsi" w:hAnsiTheme="majorHAnsi"/>
          <w:sz w:val="24"/>
        </w:rPr>
        <w:t xml:space="preserve">ay is to be </w:t>
      </w:r>
      <w:r w:rsidR="002E4DFB" w:rsidRPr="00297F15">
        <w:rPr>
          <w:rFonts w:asciiTheme="majorHAnsi" w:hAnsiTheme="majorHAnsi"/>
          <w:b/>
          <w:sz w:val="24"/>
        </w:rPr>
        <w:t>typed, printed, and ready to go at the beginning of class on the due date</w:t>
      </w:r>
      <w:r w:rsidR="002E4DFB" w:rsidRPr="00297F15">
        <w:rPr>
          <w:rFonts w:asciiTheme="majorHAnsi" w:hAnsiTheme="majorHAnsi"/>
          <w:sz w:val="24"/>
        </w:rPr>
        <w:t>.</w:t>
      </w:r>
    </w:p>
    <w:p w14:paraId="564D6699" w14:textId="77777777" w:rsidR="00D46D96" w:rsidRPr="00297F15" w:rsidRDefault="00D46D96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>The essay is worth 100 points, and will be graded according to the attached rubric.</w:t>
      </w:r>
    </w:p>
    <w:p w14:paraId="7265EDD8" w14:textId="77777777" w:rsidR="00D46D96" w:rsidRPr="00297F15" w:rsidRDefault="00D46D96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 xml:space="preserve">You are not to use any sources for this essay other than your </w:t>
      </w:r>
      <w:r w:rsidRPr="00297F15">
        <w:rPr>
          <w:rFonts w:asciiTheme="majorHAnsi" w:hAnsiTheme="majorHAnsi"/>
          <w:sz w:val="24"/>
          <w:u w:val="single"/>
        </w:rPr>
        <w:t>Crucible</w:t>
      </w:r>
      <w:r w:rsidRPr="00297F15">
        <w:rPr>
          <w:rFonts w:asciiTheme="majorHAnsi" w:hAnsiTheme="majorHAnsi"/>
          <w:sz w:val="24"/>
        </w:rPr>
        <w:t xml:space="preserve"> book.</w:t>
      </w:r>
    </w:p>
    <w:p w14:paraId="4B6277BF" w14:textId="77777777" w:rsidR="00D46D96" w:rsidRPr="00297F15" w:rsidRDefault="00D46D96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>For the record, I consider five words verbatim from another source to be considered plagiarism. Do not copy someone else’s work.</w:t>
      </w:r>
    </w:p>
    <w:p w14:paraId="1B98B308" w14:textId="7B4AB9FC" w:rsidR="00D46D96" w:rsidRPr="00297F15" w:rsidRDefault="00DB5134" w:rsidP="00297F1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297F15">
        <w:rPr>
          <w:rFonts w:asciiTheme="majorHAnsi" w:hAnsiTheme="majorHAnsi"/>
          <w:sz w:val="24"/>
        </w:rPr>
        <w:t>Papers with more than five blatant grammatical errors will not be graded until fixed. If they are not fixed, they will earn a zero. Blatant errors include: spelling, capitalization, punctuation (no periods, apostrophe usage), and subject verb agreement</w:t>
      </w:r>
      <w:r w:rsidR="0006028F">
        <w:rPr>
          <w:rFonts w:asciiTheme="majorHAnsi" w:hAnsiTheme="majorHAnsi"/>
          <w:sz w:val="24"/>
        </w:rPr>
        <w:t xml:space="preserve"> (we’ve practiced this together in class!)</w:t>
      </w:r>
      <w:r w:rsidRPr="00297F15">
        <w:rPr>
          <w:rFonts w:asciiTheme="majorHAnsi" w:hAnsiTheme="majorHAnsi"/>
          <w:sz w:val="24"/>
        </w:rPr>
        <w:t xml:space="preserve">. </w:t>
      </w:r>
    </w:p>
    <w:p w14:paraId="4C18E8D0" w14:textId="77777777" w:rsidR="00D46D96" w:rsidRPr="00297F15" w:rsidRDefault="00D46D96" w:rsidP="00D46D96">
      <w:pPr>
        <w:pStyle w:val="ListParagraph"/>
        <w:ind w:left="360"/>
        <w:rPr>
          <w:rFonts w:asciiTheme="majorHAnsi" w:hAnsiTheme="majorHAnsi"/>
          <w:sz w:val="24"/>
        </w:rPr>
      </w:pPr>
      <w:bookmarkStart w:id="0" w:name="_GoBack"/>
      <w:bookmarkEnd w:id="0"/>
    </w:p>
    <w:p w14:paraId="1B805C5C" w14:textId="77777777" w:rsidR="0006028F" w:rsidRDefault="0006028F" w:rsidP="00550677">
      <w:pPr>
        <w:jc w:val="center"/>
        <w:rPr>
          <w:rFonts w:ascii="Miserably Lose" w:hAnsi="Miserably Lose"/>
          <w:b/>
          <w:sz w:val="48"/>
          <w:szCs w:val="32"/>
        </w:rPr>
      </w:pPr>
    </w:p>
    <w:p w14:paraId="660981C3" w14:textId="77777777" w:rsidR="0006028F" w:rsidRDefault="0006028F" w:rsidP="00550677">
      <w:pPr>
        <w:jc w:val="center"/>
        <w:rPr>
          <w:rFonts w:ascii="Miserably Lose" w:hAnsi="Miserably Lose"/>
          <w:b/>
          <w:sz w:val="48"/>
          <w:szCs w:val="32"/>
        </w:rPr>
      </w:pPr>
    </w:p>
    <w:p w14:paraId="42B55225" w14:textId="7CCDE02B" w:rsidR="009F1792" w:rsidRPr="00297F15" w:rsidRDefault="00297F15" w:rsidP="00550677">
      <w:pPr>
        <w:jc w:val="center"/>
        <w:rPr>
          <w:rFonts w:ascii="Georgia" w:hAnsi="Georgia"/>
        </w:rPr>
      </w:pPr>
      <w:r w:rsidRPr="00297F15">
        <w:rPr>
          <w:rFonts w:ascii="Miserably Lose" w:hAnsi="Miserably Lose"/>
          <w:b/>
          <w:sz w:val="48"/>
          <w:szCs w:val="32"/>
        </w:rPr>
        <w:t>W</w:t>
      </w:r>
      <w:r w:rsidR="00A6240F" w:rsidRPr="00297F15">
        <w:rPr>
          <w:rFonts w:ascii="Miserably Lose" w:hAnsi="Miserably Lose"/>
          <w:b/>
          <w:sz w:val="48"/>
          <w:szCs w:val="32"/>
        </w:rPr>
        <w:t>ho is</w:t>
      </w:r>
      <w:r w:rsidR="00EE309D" w:rsidRPr="00297F15">
        <w:rPr>
          <w:rFonts w:ascii="Miserably Lose" w:hAnsi="Miserably Lose"/>
          <w:b/>
          <w:sz w:val="48"/>
          <w:szCs w:val="32"/>
        </w:rPr>
        <w:t xml:space="preserve"> to Blame?: </w:t>
      </w:r>
      <w:r w:rsidR="009F1792" w:rsidRPr="00297F15">
        <w:rPr>
          <w:rFonts w:ascii="Miserably Lose" w:hAnsi="Miserably Lose"/>
          <w:b/>
          <w:sz w:val="48"/>
          <w:szCs w:val="32"/>
        </w:rPr>
        <w:t>Essay Planner</w:t>
      </w:r>
    </w:p>
    <w:p w14:paraId="411D3832" w14:textId="77777777" w:rsidR="008D452F" w:rsidRPr="00297F15" w:rsidRDefault="00A6240F" w:rsidP="00FA48D5">
      <w:pPr>
        <w:pStyle w:val="ListParagraph"/>
        <w:ind w:left="360"/>
        <w:jc w:val="center"/>
        <w:rPr>
          <w:rFonts w:asciiTheme="majorHAnsi" w:hAnsiTheme="majorHAnsi"/>
          <w:sz w:val="24"/>
          <w:szCs w:val="24"/>
        </w:rPr>
      </w:pPr>
      <w:r w:rsidRPr="00297F15">
        <w:rPr>
          <w:rFonts w:asciiTheme="majorHAnsi" w:hAnsiTheme="majorHAnsi"/>
          <w:b/>
          <w:sz w:val="24"/>
          <w:szCs w:val="24"/>
        </w:rPr>
        <w:t>Character/</w:t>
      </w:r>
      <w:r w:rsidR="008D452F" w:rsidRPr="00297F15">
        <w:rPr>
          <w:rFonts w:asciiTheme="majorHAnsi" w:hAnsiTheme="majorHAnsi"/>
          <w:b/>
          <w:sz w:val="24"/>
          <w:szCs w:val="24"/>
        </w:rPr>
        <w:t>selected:</w:t>
      </w:r>
      <w:r w:rsidR="008D452F" w:rsidRPr="00297F15">
        <w:rPr>
          <w:rFonts w:asciiTheme="majorHAnsi" w:hAnsiTheme="majorHAnsi"/>
          <w:sz w:val="24"/>
          <w:szCs w:val="24"/>
        </w:rPr>
        <w:t xml:space="preserve"> ___________________________</w:t>
      </w:r>
    </w:p>
    <w:p w14:paraId="1901BF71" w14:textId="77777777" w:rsidR="008D452F" w:rsidRPr="00297F15" w:rsidRDefault="008D452F" w:rsidP="00DB513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731A0D64" w14:textId="77777777" w:rsidR="008D452F" w:rsidRPr="00297F15" w:rsidRDefault="008D452F" w:rsidP="009F17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b/>
          <w:sz w:val="24"/>
          <w:szCs w:val="24"/>
        </w:rPr>
      </w:pPr>
      <w:r w:rsidRPr="00297F15">
        <w:rPr>
          <w:rFonts w:asciiTheme="majorHAnsi" w:hAnsiTheme="majorHAnsi"/>
          <w:b/>
          <w:sz w:val="24"/>
          <w:szCs w:val="24"/>
        </w:rPr>
        <w:t>Three character flaws:</w:t>
      </w:r>
    </w:p>
    <w:p w14:paraId="4980B023" w14:textId="77777777" w:rsidR="009F1792" w:rsidRPr="00297F15" w:rsidRDefault="009F1792" w:rsidP="009F17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b/>
          <w:sz w:val="24"/>
          <w:szCs w:val="24"/>
        </w:rPr>
      </w:pPr>
    </w:p>
    <w:p w14:paraId="68F1FD76" w14:textId="77777777" w:rsidR="00D46D96" w:rsidRPr="00297F15" w:rsidRDefault="008D452F" w:rsidP="00FA48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sz w:val="24"/>
          <w:szCs w:val="24"/>
        </w:rPr>
      </w:pPr>
      <w:r w:rsidRPr="00297F15">
        <w:rPr>
          <w:rFonts w:asciiTheme="majorHAnsi" w:hAnsiTheme="majorHAnsi"/>
          <w:sz w:val="24"/>
          <w:szCs w:val="24"/>
        </w:rPr>
        <w:t xml:space="preserve">__________________  </w:t>
      </w:r>
      <w:r w:rsidR="009F1792" w:rsidRPr="00297F15">
        <w:rPr>
          <w:rFonts w:asciiTheme="majorHAnsi" w:hAnsiTheme="majorHAnsi"/>
          <w:sz w:val="24"/>
          <w:szCs w:val="24"/>
        </w:rPr>
        <w:t xml:space="preserve"> </w:t>
      </w:r>
      <w:r w:rsidR="00297F15">
        <w:rPr>
          <w:rFonts w:asciiTheme="majorHAnsi" w:hAnsiTheme="majorHAnsi"/>
          <w:sz w:val="24"/>
          <w:szCs w:val="24"/>
        </w:rPr>
        <w:t xml:space="preserve"> __________________    </w:t>
      </w:r>
      <w:r w:rsidRPr="00297F15">
        <w:rPr>
          <w:rFonts w:asciiTheme="majorHAnsi" w:hAnsiTheme="majorHAnsi"/>
          <w:sz w:val="24"/>
          <w:szCs w:val="24"/>
        </w:rPr>
        <w:t>__________________</w:t>
      </w:r>
    </w:p>
    <w:p w14:paraId="26959466" w14:textId="77777777" w:rsidR="009F1792" w:rsidRPr="00297F15" w:rsidRDefault="009F1792" w:rsidP="009F17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b/>
          <w:sz w:val="24"/>
          <w:szCs w:val="24"/>
        </w:rPr>
      </w:pPr>
    </w:p>
    <w:p w14:paraId="536AE28C" w14:textId="77777777" w:rsidR="009F1792" w:rsidRPr="00297F15" w:rsidRDefault="009F1792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  <w:r w:rsidRPr="00297F15">
        <w:rPr>
          <w:rFonts w:asciiTheme="majorHAnsi" w:hAnsiTheme="majorHAnsi"/>
          <w:b/>
          <w:sz w:val="24"/>
          <w:szCs w:val="24"/>
        </w:rPr>
        <w:t>How does character show Flaw #1:</w:t>
      </w:r>
      <w:r w:rsidRPr="00297F15">
        <w:rPr>
          <w:rFonts w:asciiTheme="majorHAnsi" w:hAnsiTheme="majorHAnsi"/>
          <w:b/>
          <w:sz w:val="24"/>
          <w:szCs w:val="24"/>
        </w:rPr>
        <w:br/>
      </w:r>
    </w:p>
    <w:p w14:paraId="4681F85D" w14:textId="77777777" w:rsidR="009F1792" w:rsidRPr="00297F15" w:rsidRDefault="009F1792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  <w:sectPr w:rsidR="009F1792" w:rsidRPr="00297F15" w:rsidSect="005506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7F15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729"/>
        <w:gridCol w:w="5999"/>
      </w:tblGrid>
      <w:tr w:rsidR="009F1792" w:rsidRPr="00297F15" w14:paraId="465ED170" w14:textId="77777777" w:rsidTr="00297F15">
        <w:trPr>
          <w:trHeight w:val="504"/>
        </w:trPr>
        <w:tc>
          <w:tcPr>
            <w:tcW w:w="4729" w:type="dxa"/>
            <w:shd w:val="clear" w:color="auto" w:fill="D9D9D9" w:themeFill="background1" w:themeFillShade="D9"/>
          </w:tcPr>
          <w:p w14:paraId="0321EA05" w14:textId="77777777" w:rsidR="009F1792" w:rsidRPr="00297F15" w:rsidRDefault="009F1792" w:rsidP="009F1792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Quote from text that shows flaw #1</w:t>
            </w:r>
          </w:p>
          <w:p w14:paraId="471B7A50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D9D9D9" w:themeFill="background1" w:themeFillShade="D9"/>
          </w:tcPr>
          <w:p w14:paraId="04302742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Analysis of quote (2-3 sentences)</w:t>
            </w:r>
          </w:p>
        </w:tc>
      </w:tr>
      <w:tr w:rsidR="009F1792" w:rsidRPr="00297F15" w14:paraId="2D12B1A5" w14:textId="77777777" w:rsidTr="00297F15">
        <w:trPr>
          <w:trHeight w:val="2508"/>
        </w:trPr>
        <w:tc>
          <w:tcPr>
            <w:tcW w:w="4729" w:type="dxa"/>
          </w:tcPr>
          <w:p w14:paraId="3E9593F3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B599817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2C506C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A15FD33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9F6FAF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78C6478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F7058B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9C76F1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578BE666" w14:textId="77777777" w:rsidR="009F1792" w:rsidRPr="00297F15" w:rsidRDefault="009F1792" w:rsidP="00DB513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135D192" w14:textId="77777777" w:rsidR="009F1792" w:rsidRPr="00297F15" w:rsidRDefault="009F1792" w:rsidP="00DB5134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729"/>
        <w:gridCol w:w="5999"/>
      </w:tblGrid>
      <w:tr w:rsidR="009F1792" w:rsidRPr="00297F15" w14:paraId="06368227" w14:textId="77777777" w:rsidTr="00297F15">
        <w:trPr>
          <w:trHeight w:val="504"/>
        </w:trPr>
        <w:tc>
          <w:tcPr>
            <w:tcW w:w="4729" w:type="dxa"/>
            <w:shd w:val="clear" w:color="auto" w:fill="D9D9D9" w:themeFill="background1" w:themeFillShade="D9"/>
          </w:tcPr>
          <w:p w14:paraId="48B5A495" w14:textId="77777777" w:rsidR="009F1792" w:rsidRPr="00297F15" w:rsidRDefault="009F1792" w:rsidP="009D5C9E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Quote from text that shows flaw #1</w:t>
            </w:r>
          </w:p>
          <w:p w14:paraId="7B77BA19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D9D9D9" w:themeFill="background1" w:themeFillShade="D9"/>
          </w:tcPr>
          <w:p w14:paraId="3B2B4658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Analysis of quote (2-3 sentences)</w:t>
            </w:r>
          </w:p>
        </w:tc>
      </w:tr>
      <w:tr w:rsidR="009F1792" w:rsidRPr="00297F15" w14:paraId="78DC06B6" w14:textId="77777777" w:rsidTr="00297F15">
        <w:trPr>
          <w:trHeight w:val="2508"/>
        </w:trPr>
        <w:tc>
          <w:tcPr>
            <w:tcW w:w="4729" w:type="dxa"/>
          </w:tcPr>
          <w:p w14:paraId="742BC005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D728650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D9786B3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17607C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DD5EA0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83D10E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6F7D104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5C1A5281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BFA6AE1" w14:textId="77777777" w:rsidR="009F1792" w:rsidRPr="00297F15" w:rsidRDefault="009F1792" w:rsidP="00DB5134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61E32CE7" w14:textId="4F10780D" w:rsidR="00297F15" w:rsidRDefault="00297F15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45DA592C" w14:textId="649BCDA4" w:rsidR="0006028F" w:rsidRDefault="0006028F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482CF28E" w14:textId="7F621397" w:rsidR="0006028F" w:rsidRDefault="0006028F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5A5CA2C6" w14:textId="2EDD7AAB" w:rsidR="0006028F" w:rsidRDefault="0006028F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633E818B" w14:textId="77777777" w:rsidR="00297F15" w:rsidRDefault="00297F15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6FFC935A" w14:textId="77777777" w:rsidR="00297F15" w:rsidRDefault="00297F15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47ADC613" w14:textId="77777777" w:rsidR="00550677" w:rsidRDefault="00550677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7094B3C5" w14:textId="77777777" w:rsidR="00550677" w:rsidRDefault="00550677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13C189D9" w14:textId="197132B4" w:rsidR="00297F15" w:rsidRDefault="0006028F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  <w:r w:rsidRPr="00297F15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6E0371" wp14:editId="4C4CA439">
            <wp:simplePos x="0" y="0"/>
            <wp:positionH relativeFrom="column">
              <wp:posOffset>5724525</wp:posOffset>
            </wp:positionH>
            <wp:positionV relativeFrom="paragraph">
              <wp:posOffset>10160</wp:posOffset>
            </wp:positionV>
            <wp:extent cx="1118870" cy="390525"/>
            <wp:effectExtent l="0" t="0" r="0" b="0"/>
            <wp:wrapTight wrapText="bothSides">
              <wp:wrapPolygon edited="0">
                <wp:start x="14711" y="0"/>
                <wp:lineTo x="0" y="2810"/>
                <wp:lineTo x="0" y="16859"/>
                <wp:lineTo x="12749" y="19668"/>
                <wp:lineTo x="16672" y="19668"/>
                <wp:lineTo x="21085" y="15454"/>
                <wp:lineTo x="21085" y="8429"/>
                <wp:lineTo x="17162" y="0"/>
                <wp:lineTo x="14711" y="0"/>
              </wp:wrapPolygon>
            </wp:wrapTight>
            <wp:docPr id="2" name="Picture 0" descr="Arrow Doodle by Nedti on Etsy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Doodle by Nedti on Etsy (4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21849" w14:textId="4782BB16" w:rsidR="00297F15" w:rsidRDefault="00297F15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50FA62D0" w14:textId="26B2DE49" w:rsidR="00297F15" w:rsidRDefault="00297F15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6F27C843" w14:textId="3AFA2F01" w:rsidR="0006028F" w:rsidRDefault="0006028F" w:rsidP="0006028F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  <w:r w:rsidRPr="00297F15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ow does character show Flaw #2:</w:t>
      </w:r>
    </w:p>
    <w:p w14:paraId="37066785" w14:textId="77777777" w:rsidR="0006028F" w:rsidRPr="00297F15" w:rsidRDefault="0006028F" w:rsidP="009F1792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729"/>
        <w:gridCol w:w="5999"/>
      </w:tblGrid>
      <w:tr w:rsidR="009F1792" w:rsidRPr="00297F15" w14:paraId="78BA8DE4" w14:textId="77777777" w:rsidTr="00297F15">
        <w:trPr>
          <w:trHeight w:val="504"/>
        </w:trPr>
        <w:tc>
          <w:tcPr>
            <w:tcW w:w="4729" w:type="dxa"/>
            <w:shd w:val="clear" w:color="auto" w:fill="D9D9D9" w:themeFill="background1" w:themeFillShade="D9"/>
          </w:tcPr>
          <w:p w14:paraId="30ADAB8B" w14:textId="77777777" w:rsidR="009F1792" w:rsidRPr="00297F15" w:rsidRDefault="009F1792" w:rsidP="009D5C9E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Quote from text that shows flaw #2</w:t>
            </w:r>
          </w:p>
          <w:p w14:paraId="119AC625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D9D9D9" w:themeFill="background1" w:themeFillShade="D9"/>
          </w:tcPr>
          <w:p w14:paraId="79B03A53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Analysis of quote (2-3 sentences)</w:t>
            </w:r>
          </w:p>
        </w:tc>
      </w:tr>
      <w:tr w:rsidR="009F1792" w:rsidRPr="00297F15" w14:paraId="7ADFFD16" w14:textId="77777777" w:rsidTr="00297F15">
        <w:trPr>
          <w:trHeight w:val="2508"/>
        </w:trPr>
        <w:tc>
          <w:tcPr>
            <w:tcW w:w="4729" w:type="dxa"/>
          </w:tcPr>
          <w:p w14:paraId="27E25AE4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1C5A86F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DB685E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3FA0E9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60CDE6A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16BD6532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1792" w:rsidRPr="00297F15" w14:paraId="1DDE95AF" w14:textId="77777777" w:rsidTr="00297F15">
        <w:trPr>
          <w:trHeight w:val="504"/>
        </w:trPr>
        <w:tc>
          <w:tcPr>
            <w:tcW w:w="4729" w:type="dxa"/>
            <w:shd w:val="clear" w:color="auto" w:fill="D9D9D9" w:themeFill="background1" w:themeFillShade="D9"/>
          </w:tcPr>
          <w:p w14:paraId="7DFD3198" w14:textId="77777777" w:rsidR="009F1792" w:rsidRPr="00297F15" w:rsidRDefault="009F1792" w:rsidP="009D5C9E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Quote from text that shows flaw #2</w:t>
            </w:r>
          </w:p>
          <w:p w14:paraId="7564971E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D9D9D9" w:themeFill="background1" w:themeFillShade="D9"/>
          </w:tcPr>
          <w:p w14:paraId="2F064054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Analysis of quote (2-3 sentences)</w:t>
            </w:r>
          </w:p>
        </w:tc>
      </w:tr>
      <w:tr w:rsidR="009F1792" w:rsidRPr="00297F15" w14:paraId="57BE2888" w14:textId="77777777" w:rsidTr="00297F15">
        <w:trPr>
          <w:trHeight w:val="2508"/>
        </w:trPr>
        <w:tc>
          <w:tcPr>
            <w:tcW w:w="4729" w:type="dxa"/>
          </w:tcPr>
          <w:p w14:paraId="7F2112C4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2D9F240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2F3D44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4E4680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F36C73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944A5A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6AF5189D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525E005" w14:textId="77777777" w:rsidR="009F1792" w:rsidRPr="00297F15" w:rsidRDefault="009F1792" w:rsidP="00DB5134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090FE7E7" w14:textId="77777777" w:rsidR="009F1792" w:rsidRPr="00297F15" w:rsidRDefault="009F1792" w:rsidP="00297F15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  <w:r w:rsidRPr="00297F15">
        <w:rPr>
          <w:rFonts w:asciiTheme="majorHAnsi" w:hAnsiTheme="majorHAnsi"/>
          <w:b/>
          <w:sz w:val="24"/>
          <w:szCs w:val="24"/>
        </w:rPr>
        <w:t>How does character show Flaw #3:</w:t>
      </w:r>
      <w:r w:rsidR="00297F15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729"/>
        <w:gridCol w:w="5999"/>
      </w:tblGrid>
      <w:tr w:rsidR="009F1792" w:rsidRPr="00297F15" w14:paraId="19EA5668" w14:textId="77777777" w:rsidTr="00297F15">
        <w:trPr>
          <w:trHeight w:val="504"/>
        </w:trPr>
        <w:tc>
          <w:tcPr>
            <w:tcW w:w="4729" w:type="dxa"/>
            <w:shd w:val="clear" w:color="auto" w:fill="D9D9D9" w:themeFill="background1" w:themeFillShade="D9"/>
          </w:tcPr>
          <w:p w14:paraId="4240325A" w14:textId="77777777" w:rsidR="009F1792" w:rsidRPr="00297F15" w:rsidRDefault="009F1792" w:rsidP="00EE309D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Quote from text that shows flaw #3</w:t>
            </w:r>
          </w:p>
          <w:p w14:paraId="33D891B2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D9D9D9" w:themeFill="background1" w:themeFillShade="D9"/>
          </w:tcPr>
          <w:p w14:paraId="165A1BD4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Analysis of quote (2-3 sentences)</w:t>
            </w:r>
          </w:p>
        </w:tc>
      </w:tr>
      <w:tr w:rsidR="009F1792" w:rsidRPr="00297F15" w14:paraId="73B8AC6E" w14:textId="77777777" w:rsidTr="00297F15">
        <w:trPr>
          <w:trHeight w:val="2508"/>
        </w:trPr>
        <w:tc>
          <w:tcPr>
            <w:tcW w:w="4729" w:type="dxa"/>
          </w:tcPr>
          <w:p w14:paraId="4E0184B5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4D050C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4C76969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123C8FF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4E2AF09" w14:textId="77777777" w:rsidR="009F1792" w:rsidRPr="00297F15" w:rsidRDefault="009F1792" w:rsidP="00297F1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761C249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0C675871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1792" w:rsidRPr="00297F15" w14:paraId="3B0642FE" w14:textId="77777777" w:rsidTr="00297F15">
        <w:trPr>
          <w:trHeight w:val="504"/>
        </w:trPr>
        <w:tc>
          <w:tcPr>
            <w:tcW w:w="4729" w:type="dxa"/>
            <w:shd w:val="clear" w:color="auto" w:fill="D9D9D9" w:themeFill="background1" w:themeFillShade="D9"/>
          </w:tcPr>
          <w:p w14:paraId="0EBBFFCF" w14:textId="77777777" w:rsidR="009F1792" w:rsidRPr="00297F15" w:rsidRDefault="009F1792" w:rsidP="00EE309D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Quote from text that shows flaw #3</w:t>
            </w:r>
          </w:p>
          <w:p w14:paraId="5D5167D0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D9D9D9" w:themeFill="background1" w:themeFillShade="D9"/>
          </w:tcPr>
          <w:p w14:paraId="17087892" w14:textId="77777777" w:rsidR="009F1792" w:rsidRPr="00297F15" w:rsidRDefault="009F1792" w:rsidP="00EE30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97F15">
              <w:rPr>
                <w:rFonts w:asciiTheme="majorHAnsi" w:hAnsiTheme="majorHAnsi"/>
                <w:b/>
                <w:sz w:val="24"/>
                <w:szCs w:val="24"/>
              </w:rPr>
              <w:t>Analysis of quote (2-3 sentences)</w:t>
            </w:r>
          </w:p>
        </w:tc>
      </w:tr>
      <w:tr w:rsidR="009F1792" w:rsidRPr="00297F15" w14:paraId="7408D3BD" w14:textId="77777777" w:rsidTr="00297F15">
        <w:trPr>
          <w:trHeight w:val="2508"/>
        </w:trPr>
        <w:tc>
          <w:tcPr>
            <w:tcW w:w="4729" w:type="dxa"/>
          </w:tcPr>
          <w:p w14:paraId="7A44EED3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8B0BB7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4D3716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470508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98ED09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CA1FAE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2E0C88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A3B1B3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5BE4CFE8" w14:textId="77777777" w:rsidR="009F1792" w:rsidRPr="00297F15" w:rsidRDefault="009F1792" w:rsidP="009D5C9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7E61B77" w14:textId="77777777" w:rsidR="00072B3B" w:rsidRPr="0060329A" w:rsidRDefault="00072B3B" w:rsidP="00072B3B">
      <w:pPr>
        <w:pStyle w:val="Title1"/>
        <w:spacing w:before="120"/>
        <w:jc w:val="center"/>
        <w:rPr>
          <w:rFonts w:ascii="Miserably Lose" w:hAnsi="Miserably Lose"/>
        </w:rPr>
      </w:pPr>
      <w:r>
        <w:rPr>
          <w:rFonts w:ascii="Georgia" w:hAnsi="Georgia"/>
          <w:b w:val="0"/>
        </w:rPr>
        <w:br w:type="page"/>
      </w:r>
      <w:r w:rsidRPr="0060329A">
        <w:rPr>
          <w:rStyle w:val="Black"/>
          <w:rFonts w:ascii="Miserably Lose" w:hAnsi="Miserably Lose"/>
        </w:rPr>
        <w:lastRenderedPageBreak/>
        <w:t xml:space="preserve">The Crucible </w:t>
      </w:r>
      <w:r w:rsidRPr="0060329A">
        <w:rPr>
          <w:rFonts w:ascii="Miserably Lose" w:hAnsi="Miserably Lose"/>
        </w:rPr>
        <w:t>Character Flaws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2503"/>
        <w:gridCol w:w="8277"/>
      </w:tblGrid>
      <w:tr w:rsidR="00072B3B" w14:paraId="2E71C8A2" w14:textId="77777777" w:rsidTr="00072B3B">
        <w:trPr>
          <w:cantSplit/>
          <w:trHeight w:val="260"/>
          <w:tblHeader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602C" w14:textId="77777777" w:rsidR="00072B3B" w:rsidRDefault="00072B3B" w:rsidP="00426BFD">
            <w:pPr>
              <w:pStyle w:val="FreeForm"/>
              <w:keepNext/>
              <w:spacing w:before="120" w:line="240" w:lineRule="auto"/>
              <w:rPr>
                <w:rFonts w:ascii="Helvetica Neue" w:hAnsi="Helvetica Neue"/>
                <w:b/>
                <w:color w:val="FFFFFF"/>
                <w:sz w:val="22"/>
              </w:rPr>
            </w:pPr>
            <w:r>
              <w:rPr>
                <w:rFonts w:ascii="Helvetica Neue" w:hAnsi="Helvetica Neue"/>
                <w:b/>
                <w:color w:val="FFFFFF"/>
                <w:sz w:val="22"/>
              </w:rPr>
              <w:t>Flaw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5DD0" w14:textId="77777777" w:rsidR="00072B3B" w:rsidRDefault="00072B3B" w:rsidP="00426BFD">
            <w:pPr>
              <w:pStyle w:val="FreeForm"/>
              <w:keepNext/>
              <w:spacing w:before="120" w:line="240" w:lineRule="auto"/>
              <w:rPr>
                <w:rFonts w:ascii="Helvetica Neue" w:hAnsi="Helvetica Neue"/>
                <w:b/>
                <w:color w:val="FFFFFF"/>
                <w:sz w:val="22"/>
              </w:rPr>
            </w:pPr>
            <w:r>
              <w:rPr>
                <w:rFonts w:ascii="Helvetica Neue" w:hAnsi="Helvetica Neue"/>
                <w:b/>
                <w:color w:val="FFFFFF"/>
                <w:sz w:val="22"/>
              </w:rPr>
              <w:t>Description of Flaw</w:t>
            </w:r>
          </w:p>
        </w:tc>
      </w:tr>
      <w:tr w:rsidR="00072B3B" w14:paraId="1C979C00" w14:textId="77777777" w:rsidTr="00072B3B">
        <w:trPr>
          <w:cantSplit/>
          <w:trHeight w:val="528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C10C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Lust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CD2A" w14:textId="77777777" w:rsidR="00072B3B" w:rsidRDefault="00072B3B" w:rsidP="00072B3B">
            <w:pPr>
              <w:pStyle w:val="Body"/>
              <w:spacing w:line="240" w:lineRule="auto"/>
            </w:pPr>
            <w:r>
              <w:t>Driven by desire; preoccupied with or exhibiting sexual desires.</w:t>
            </w:r>
          </w:p>
        </w:tc>
      </w:tr>
      <w:tr w:rsidR="00072B3B" w14:paraId="76E9147C" w14:textId="77777777" w:rsidTr="00072B3B">
        <w:trPr>
          <w:cantSplit/>
          <w:trHeight w:val="58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7A5F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Pride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8E91" w14:textId="77777777" w:rsidR="00072B3B" w:rsidRDefault="00072B3B" w:rsidP="00072B3B">
            <w:pPr>
              <w:pStyle w:val="Body"/>
              <w:spacing w:line="240" w:lineRule="auto"/>
            </w:pPr>
            <w:r>
              <w:t xml:space="preserve">Filled with or showing excessive self-esteem, and will often reject help from </w:t>
            </w:r>
            <w:r>
              <w:cr/>
              <w:t>others for the sake of pride.</w:t>
            </w:r>
          </w:p>
        </w:tc>
      </w:tr>
      <w:tr w:rsidR="00072B3B" w14:paraId="431A1491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C1A5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Greed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C6A8" w14:textId="77777777" w:rsidR="00072B3B" w:rsidRDefault="00072B3B" w:rsidP="00072B3B">
            <w:pPr>
              <w:pStyle w:val="Body"/>
              <w:spacing w:line="240" w:lineRule="auto"/>
            </w:pPr>
            <w:r>
              <w:t>Excessive or rapacious desire, especially for wealth or possessions.</w:t>
            </w:r>
          </w:p>
        </w:tc>
      </w:tr>
      <w:tr w:rsidR="00072B3B" w14:paraId="046F9583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CA21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Vengefulness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2A74" w14:textId="77777777" w:rsidR="00072B3B" w:rsidRDefault="00072B3B" w:rsidP="00072B3B">
            <w:pPr>
              <w:pStyle w:val="Body"/>
              <w:spacing w:line="240" w:lineRule="auto"/>
            </w:pPr>
            <w:r>
              <w:t>Revengeful; spiteful; desiring or seeking vengeance; vindictive</w:t>
            </w:r>
          </w:p>
        </w:tc>
      </w:tr>
      <w:tr w:rsidR="00072B3B" w14:paraId="1A889310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6F52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Ignorance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877D" w14:textId="77777777" w:rsidR="00072B3B" w:rsidRDefault="00072B3B" w:rsidP="00072B3B">
            <w:pPr>
              <w:pStyle w:val="Body"/>
              <w:spacing w:line="240" w:lineRule="auto"/>
            </w:pPr>
            <w:r>
              <w:t xml:space="preserve">Lacking knowledge or information as to a particular subject or fact. </w:t>
            </w:r>
          </w:p>
        </w:tc>
      </w:tr>
      <w:tr w:rsidR="00072B3B" w14:paraId="68533929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9FB0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Jealousy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25F" w14:textId="77777777" w:rsidR="00072B3B" w:rsidRDefault="00072B3B" w:rsidP="00072B3B">
            <w:pPr>
              <w:pStyle w:val="Body"/>
              <w:spacing w:line="240" w:lineRule="auto"/>
            </w:pPr>
            <w:r>
              <w:t>Showing extreme cupidity, painfully desirous of another’s advantages, covetous</w:t>
            </w:r>
          </w:p>
        </w:tc>
      </w:tr>
      <w:tr w:rsidR="00072B3B" w14:paraId="685A934F" w14:textId="77777777" w:rsidTr="00072B3B">
        <w:trPr>
          <w:cantSplit/>
          <w:trHeight w:val="58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D201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Spitefulness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50B9" w14:textId="77777777" w:rsidR="00072B3B" w:rsidRDefault="00072B3B" w:rsidP="00072B3B">
            <w:pPr>
              <w:pStyle w:val="Body"/>
              <w:spacing w:line="240" w:lineRule="auto"/>
            </w:pPr>
            <w:r>
              <w:t>Showing malicious ill will and a desire to hurt; motivated by spite; vindictive person who will look for occasions for resentment.</w:t>
            </w:r>
          </w:p>
        </w:tc>
      </w:tr>
      <w:tr w:rsidR="00072B3B" w14:paraId="6D9E0053" w14:textId="77777777" w:rsidTr="00072B3B">
        <w:trPr>
          <w:cantSplit/>
          <w:trHeight w:val="58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3030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Stubbornness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9042" w14:textId="77777777" w:rsidR="00072B3B" w:rsidRDefault="00072B3B" w:rsidP="00072B3B">
            <w:pPr>
              <w:pStyle w:val="Body"/>
              <w:spacing w:line="240" w:lineRule="auto"/>
            </w:pPr>
            <w:r>
              <w:t>Unreasonably, often perversely unyielding; bullheaded. Firmly resolved or determined; resolute</w:t>
            </w:r>
          </w:p>
        </w:tc>
      </w:tr>
      <w:tr w:rsidR="00072B3B" w14:paraId="52AF23ED" w14:textId="77777777" w:rsidTr="00072B3B">
        <w:trPr>
          <w:cantSplit/>
          <w:trHeight w:val="58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73E0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Self-righteousness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3ECD" w14:textId="77777777" w:rsidR="00072B3B" w:rsidRDefault="00072B3B" w:rsidP="00072B3B">
            <w:pPr>
              <w:pStyle w:val="Body"/>
              <w:spacing w:line="240" w:lineRule="auto"/>
            </w:pPr>
            <w:r>
              <w:t>Piously sure of one’s own righteousness; moralistic. Exhibiting pious self-assurance. Holier-than-thou, sanctimonious.</w:t>
            </w:r>
          </w:p>
        </w:tc>
      </w:tr>
      <w:tr w:rsidR="00072B3B" w14:paraId="6448985F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12D7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Remorselessness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907A" w14:textId="77777777" w:rsidR="00072B3B" w:rsidRDefault="00072B3B" w:rsidP="00072B3B">
            <w:pPr>
              <w:pStyle w:val="Body"/>
              <w:spacing w:line="240" w:lineRule="auto"/>
            </w:pPr>
            <w:r>
              <w:t>Having no pity or compassion; without remorse; merciless; pitiless; relentless</w:t>
            </w:r>
          </w:p>
        </w:tc>
      </w:tr>
      <w:tr w:rsidR="00072B3B" w14:paraId="68E0AFB3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5EAF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Mendacity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482D" w14:textId="77777777" w:rsidR="00072B3B" w:rsidRDefault="00072B3B" w:rsidP="00072B3B">
            <w:pPr>
              <w:pStyle w:val="Body"/>
              <w:spacing w:line="240" w:lineRule="auto"/>
            </w:pPr>
            <w:r>
              <w:t>The ability to be untruthful, the instance of lying and being false</w:t>
            </w:r>
          </w:p>
        </w:tc>
      </w:tr>
      <w:tr w:rsidR="00072B3B" w14:paraId="4AB18FEE" w14:textId="77777777" w:rsidTr="00072B3B">
        <w:trPr>
          <w:cantSplit/>
          <w:trHeight w:val="24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F90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Idealism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E29E" w14:textId="77777777" w:rsidR="00072B3B" w:rsidRDefault="00072B3B" w:rsidP="00072B3B">
            <w:pPr>
              <w:pStyle w:val="Body"/>
              <w:spacing w:line="240" w:lineRule="auto"/>
            </w:pPr>
            <w:r>
              <w:t>The pursuit of high or noble principals, purposes, and/or goals.</w:t>
            </w:r>
          </w:p>
        </w:tc>
      </w:tr>
      <w:tr w:rsidR="00072B3B" w14:paraId="5907AAF4" w14:textId="77777777" w:rsidTr="00072B3B">
        <w:trPr>
          <w:cantSplit/>
          <w:trHeight w:val="58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70B5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lastRenderedPageBreak/>
              <w:t>Hypocrisy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A207" w14:textId="77777777" w:rsidR="00072B3B" w:rsidRDefault="00072B3B" w:rsidP="00072B3B">
            <w:pPr>
              <w:pStyle w:val="Body"/>
              <w:spacing w:line="240" w:lineRule="auto"/>
            </w:pPr>
            <w:r>
              <w:t>One who is always contradicting their own beliefs, actions, or sayings. A person who professes beliefs and opinions for others that he or she does not hold.</w:t>
            </w:r>
          </w:p>
        </w:tc>
      </w:tr>
      <w:tr w:rsidR="00072B3B" w14:paraId="1B24F387" w14:textId="77777777" w:rsidTr="00072B3B">
        <w:trPr>
          <w:cantSplit/>
          <w:trHeight w:val="920"/>
        </w:trPr>
        <w:tc>
          <w:tcPr>
            <w:tcW w:w="1161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2643" w14:textId="77777777" w:rsidR="00072B3B" w:rsidRPr="00072B3B" w:rsidRDefault="00072B3B" w:rsidP="00072B3B">
            <w:pPr>
              <w:pStyle w:val="Body"/>
              <w:spacing w:line="240" w:lineRule="auto"/>
              <w:rPr>
                <w:rFonts w:ascii="Helvetica Neue" w:hAnsi="Helvetica Neue"/>
                <w:b/>
              </w:rPr>
            </w:pPr>
            <w:r w:rsidRPr="00072B3B">
              <w:rPr>
                <w:rFonts w:ascii="Helvetica Neue" w:hAnsi="Helvetica Neue"/>
                <w:b/>
              </w:rPr>
              <w:t>Arrogance</w:t>
            </w:r>
          </w:p>
        </w:tc>
        <w:tc>
          <w:tcPr>
            <w:tcW w:w="3839" w:type="pct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54545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A717" w14:textId="77777777" w:rsidR="00072B3B" w:rsidRDefault="00072B3B" w:rsidP="00072B3B">
            <w:pPr>
              <w:pStyle w:val="Body"/>
              <w:spacing w:line="240" w:lineRule="auto"/>
            </w:pPr>
            <w:r>
              <w:t>Having or displaying a sense of overbearing self-worth or self-importance. Inclined to social exclusiveness and who rebuff the advances of people considered inferior. Snobbish.</w:t>
            </w:r>
          </w:p>
        </w:tc>
      </w:tr>
    </w:tbl>
    <w:p w14:paraId="739F312C" w14:textId="77777777" w:rsidR="009F1792" w:rsidRPr="00072B3B" w:rsidRDefault="009F1792" w:rsidP="00072B3B">
      <w:pPr>
        <w:spacing w:line="240" w:lineRule="auto"/>
        <w:rPr>
          <w:rFonts w:ascii="Georgia" w:hAnsi="Georgia"/>
          <w:b/>
        </w:rPr>
      </w:pPr>
    </w:p>
    <w:sectPr w:rsidR="009F1792" w:rsidRPr="00072B3B" w:rsidSect="00297F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1B0C" w14:textId="77777777" w:rsidR="008C73D5" w:rsidRDefault="008C73D5" w:rsidP="00DB5134">
      <w:pPr>
        <w:spacing w:after="0" w:line="240" w:lineRule="auto"/>
      </w:pPr>
      <w:r>
        <w:separator/>
      </w:r>
    </w:p>
  </w:endnote>
  <w:endnote w:type="continuationSeparator" w:id="0">
    <w:p w14:paraId="3D65322C" w14:textId="77777777" w:rsidR="008C73D5" w:rsidRDefault="008C73D5" w:rsidP="00DB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0490" w14:textId="77777777" w:rsidR="008C73D5" w:rsidRDefault="008C73D5" w:rsidP="00DB5134">
      <w:pPr>
        <w:spacing w:after="0" w:line="240" w:lineRule="auto"/>
      </w:pPr>
      <w:r>
        <w:separator/>
      </w:r>
    </w:p>
  </w:footnote>
  <w:footnote w:type="continuationSeparator" w:id="0">
    <w:p w14:paraId="05766EC8" w14:textId="77777777" w:rsidR="008C73D5" w:rsidRDefault="008C73D5" w:rsidP="00DB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976"/>
    <w:multiLevelType w:val="hybridMultilevel"/>
    <w:tmpl w:val="E77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345"/>
    <w:multiLevelType w:val="hybridMultilevel"/>
    <w:tmpl w:val="1BE6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13B9"/>
    <w:multiLevelType w:val="hybridMultilevel"/>
    <w:tmpl w:val="9DD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295"/>
    <w:multiLevelType w:val="hybridMultilevel"/>
    <w:tmpl w:val="AA3AE2B0"/>
    <w:lvl w:ilvl="0" w:tplc="9D601974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C1"/>
    <w:rsid w:val="0006028F"/>
    <w:rsid w:val="00072B3B"/>
    <w:rsid w:val="00127577"/>
    <w:rsid w:val="001432CD"/>
    <w:rsid w:val="00297F15"/>
    <w:rsid w:val="002E4DFB"/>
    <w:rsid w:val="003404D0"/>
    <w:rsid w:val="00410D79"/>
    <w:rsid w:val="00463484"/>
    <w:rsid w:val="00485552"/>
    <w:rsid w:val="004D0311"/>
    <w:rsid w:val="004E28A7"/>
    <w:rsid w:val="00550677"/>
    <w:rsid w:val="005D338B"/>
    <w:rsid w:val="005D4DD1"/>
    <w:rsid w:val="006403C7"/>
    <w:rsid w:val="006846E0"/>
    <w:rsid w:val="00695268"/>
    <w:rsid w:val="006D1C1D"/>
    <w:rsid w:val="008C73D5"/>
    <w:rsid w:val="008C7E55"/>
    <w:rsid w:val="008D452F"/>
    <w:rsid w:val="00915BE8"/>
    <w:rsid w:val="009A4BD6"/>
    <w:rsid w:val="009D74D2"/>
    <w:rsid w:val="009F1792"/>
    <w:rsid w:val="00A336C9"/>
    <w:rsid w:val="00A6240F"/>
    <w:rsid w:val="00B62FF5"/>
    <w:rsid w:val="00C45A85"/>
    <w:rsid w:val="00D46D96"/>
    <w:rsid w:val="00DB5134"/>
    <w:rsid w:val="00E20655"/>
    <w:rsid w:val="00E7124D"/>
    <w:rsid w:val="00EA6DC1"/>
    <w:rsid w:val="00EE309D"/>
    <w:rsid w:val="00EF68FE"/>
    <w:rsid w:val="00F22874"/>
    <w:rsid w:val="00F813BA"/>
    <w:rsid w:val="00F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3BBE2"/>
  <w15:docId w15:val="{07617AF9-03DB-45A4-BC1F-6B84F92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34"/>
  </w:style>
  <w:style w:type="paragraph" w:styleId="Footer">
    <w:name w:val="footer"/>
    <w:basedOn w:val="Normal"/>
    <w:link w:val="FooterChar"/>
    <w:uiPriority w:val="99"/>
    <w:unhideWhenUsed/>
    <w:rsid w:val="00DB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34"/>
  </w:style>
  <w:style w:type="table" w:styleId="TableGrid">
    <w:name w:val="Table Grid"/>
    <w:basedOn w:val="TableNormal"/>
    <w:uiPriority w:val="59"/>
    <w:rsid w:val="009F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72B3B"/>
    <w:pPr>
      <w:spacing w:after="300" w:line="336" w:lineRule="auto"/>
    </w:pPr>
    <w:rPr>
      <w:rFonts w:ascii="Helvetica Neue Light" w:eastAsia="ヒラギノ角ゴ Pro W3" w:hAnsi="Helvetica Neue Light" w:cs="Times New Roman"/>
      <w:color w:val="000000"/>
      <w:sz w:val="20"/>
      <w:szCs w:val="20"/>
    </w:rPr>
  </w:style>
  <w:style w:type="paragraph" w:customStyle="1" w:styleId="Title1">
    <w:name w:val="Title1"/>
    <w:next w:val="Body"/>
    <w:rsid w:val="00072B3B"/>
    <w:pPr>
      <w:spacing w:after="240" w:line="240" w:lineRule="auto"/>
      <w:outlineLvl w:val="0"/>
    </w:pPr>
    <w:rPr>
      <w:rFonts w:ascii="Helvetica Neue" w:eastAsia="ヒラギノ角ゴ Pro W3" w:hAnsi="Helvetica Neue" w:cs="Times New Roman"/>
      <w:b/>
      <w:color w:val="545454"/>
      <w:sz w:val="52"/>
      <w:szCs w:val="20"/>
    </w:rPr>
  </w:style>
  <w:style w:type="character" w:customStyle="1" w:styleId="Black">
    <w:name w:val="Black"/>
    <w:rsid w:val="00072B3B"/>
    <w:rPr>
      <w:color w:val="000000"/>
    </w:rPr>
  </w:style>
  <w:style w:type="paragraph" w:customStyle="1" w:styleId="FreeForm">
    <w:name w:val="Free Form"/>
    <w:rsid w:val="00072B3B"/>
    <w:pPr>
      <w:spacing w:after="0" w:line="336" w:lineRule="auto"/>
    </w:pPr>
    <w:rPr>
      <w:rFonts w:ascii="Helvetica Neue Light" w:eastAsia="ヒラギノ角ゴ Pro W3" w:hAnsi="Helvetica Neue Light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Light Lessons</dc:creator>
  <cp:keywords/>
  <dc:description/>
  <cp:lastModifiedBy>Windows User</cp:lastModifiedBy>
  <cp:revision>3</cp:revision>
  <cp:lastPrinted>2013-10-15T13:13:00Z</cp:lastPrinted>
  <dcterms:created xsi:type="dcterms:W3CDTF">2016-11-29T16:11:00Z</dcterms:created>
  <dcterms:modified xsi:type="dcterms:W3CDTF">2016-11-29T16:11:00Z</dcterms:modified>
  <cp:category/>
</cp:coreProperties>
</file>